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52B58B78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F65D8B">
        <w:rPr>
          <w:rFonts w:hint="eastAsia"/>
          <w:spacing w:val="19"/>
          <w:sz w:val="24"/>
          <w:szCs w:val="24"/>
        </w:rPr>
        <w:t>02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1547A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1547A">
              <w:rPr>
                <w:sz w:val="16"/>
                <w:szCs w:val="16"/>
              </w:rPr>
              <w:t xml:space="preserve"> 비바체 </w:t>
            </w:r>
            <w:proofErr w:type="spellStart"/>
            <w:r w:rsidRPr="00A1547A">
              <w:rPr>
                <w:sz w:val="16"/>
                <w:szCs w:val="16"/>
              </w:rPr>
              <w:t>롱숏</w:t>
            </w:r>
            <w:proofErr w:type="spellEnd"/>
            <w:r w:rsidRPr="00A1547A">
              <w:rPr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6192D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알레그로 </w:t>
            </w:r>
            <w:proofErr w:type="spellStart"/>
            <w:r w:rsidRPr="00A6192D">
              <w:rPr>
                <w:rFonts w:hint="eastAsia"/>
                <w:sz w:val="16"/>
                <w:szCs w:val="16"/>
              </w:rPr>
              <w:t>롱숏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8C48" w14:textId="77777777" w:rsidR="00170A31" w:rsidRDefault="00170A31" w:rsidP="0076349F">
      <w:r>
        <w:separator/>
      </w:r>
    </w:p>
  </w:endnote>
  <w:endnote w:type="continuationSeparator" w:id="0">
    <w:p w14:paraId="42F1C6E5" w14:textId="77777777" w:rsidR="00170A31" w:rsidRDefault="00170A31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557A" w14:textId="77777777" w:rsidR="00170A31" w:rsidRDefault="00170A31" w:rsidP="0076349F">
      <w:r>
        <w:separator/>
      </w:r>
    </w:p>
  </w:footnote>
  <w:footnote w:type="continuationSeparator" w:id="0">
    <w:p w14:paraId="24499012" w14:textId="77777777" w:rsidR="00170A31" w:rsidRDefault="00170A31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037B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7EA5"/>
    <w:rsid w:val="00DB040C"/>
    <w:rsid w:val="00DB0A1D"/>
    <w:rsid w:val="00DB48AB"/>
    <w:rsid w:val="00DB53C1"/>
    <w:rsid w:val="00DB6C96"/>
    <w:rsid w:val="00DC28EB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2025-05-07T01:38:00Z</dcterms:created>
  <dcterms:modified xsi:type="dcterms:W3CDTF">2025-05-07T01:38:00Z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